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B51" w:rsidRDefault="00230B51" w:rsidP="000F3B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230B51" w:rsidRDefault="00230B51" w:rsidP="000F3B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F4153C">
        <w:rPr>
          <w:rFonts w:ascii="Times New Roman" w:hAnsi="Times New Roman"/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24.25pt;height:140.25pt;visibility:visible">
            <v:imagedata r:id="rId7" o:title="" cropbottom="25155f"/>
          </v:shape>
        </w:pict>
      </w:r>
      <w:r w:rsidRPr="00497885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ПРОГРАММА </w:t>
      </w:r>
    </w:p>
    <w:p w:rsidR="00230B51" w:rsidRPr="00497885" w:rsidRDefault="00230B51" w:rsidP="000F3BD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97885">
        <w:rPr>
          <w:rFonts w:ascii="Times New Roman" w:hAnsi="Times New Roman"/>
          <w:color w:val="000000"/>
          <w:sz w:val="28"/>
          <w:szCs w:val="28"/>
          <w:lang w:val="ru-RU"/>
        </w:rPr>
        <w:t>(ПРОЕКТ)</w:t>
      </w:r>
    </w:p>
    <w:p w:rsidR="00230B51" w:rsidRPr="00497885" w:rsidRDefault="00230B51" w:rsidP="000F3B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497885">
        <w:rPr>
          <w:rFonts w:ascii="Times New Roman" w:hAnsi="Times New Roman"/>
          <w:b/>
          <w:color w:val="000000"/>
          <w:sz w:val="28"/>
          <w:szCs w:val="28"/>
          <w:lang w:val="ru-RU"/>
        </w:rPr>
        <w:t>форум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</w:t>
      </w:r>
    </w:p>
    <w:p w:rsidR="00230B51" w:rsidRDefault="00230B51" w:rsidP="000F3B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497885">
        <w:rPr>
          <w:rFonts w:ascii="Times New Roman" w:hAnsi="Times New Roman"/>
          <w:b/>
          <w:color w:val="000000"/>
          <w:sz w:val="28"/>
          <w:szCs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Территория опережающего развития.</w:t>
      </w:r>
      <w:r w:rsidRPr="00497885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230B51" w:rsidRPr="00497885" w:rsidRDefault="00230B51" w:rsidP="000F3B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Н</w:t>
      </w:r>
      <w:r w:rsidRPr="00497885">
        <w:rPr>
          <w:rFonts w:ascii="Times New Roman" w:hAnsi="Times New Roman"/>
          <w:b/>
          <w:color w:val="000000"/>
          <w:sz w:val="28"/>
          <w:szCs w:val="28"/>
          <w:lang w:val="ru-RU"/>
        </w:rPr>
        <w:t>овые возможности для бизнеса в Тольятти»</w:t>
      </w:r>
    </w:p>
    <w:p w:rsidR="00230B51" w:rsidRDefault="00230B51" w:rsidP="004571D1">
      <w:pPr>
        <w:jc w:val="both"/>
        <w:rPr>
          <w:rFonts w:ascii="Times New Roman" w:hAnsi="Times New Roman"/>
          <w:b/>
          <w:lang w:val="ru-RU"/>
        </w:rPr>
      </w:pPr>
    </w:p>
    <w:p w:rsidR="00230B51" w:rsidRPr="00D85F30" w:rsidRDefault="00230B51" w:rsidP="00D85F30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D85F30">
        <w:rPr>
          <w:rFonts w:ascii="Times New Roman" w:hAnsi="Times New Roman"/>
          <w:b/>
        </w:rPr>
        <w:t>Дат</w:t>
      </w:r>
      <w:r w:rsidRPr="00D85F30">
        <w:rPr>
          <w:rFonts w:ascii="Times New Roman" w:hAnsi="Times New Roman"/>
          <w:b/>
          <w:lang w:val="ru-RU"/>
        </w:rPr>
        <w:t>а</w:t>
      </w:r>
      <w:r w:rsidRPr="00D85F30">
        <w:rPr>
          <w:rFonts w:ascii="Times New Roman" w:hAnsi="Times New Roman"/>
          <w:b/>
        </w:rPr>
        <w:t xml:space="preserve"> проведения:</w:t>
      </w:r>
      <w:r w:rsidRPr="00D85F30">
        <w:rPr>
          <w:rFonts w:ascii="Times New Roman" w:hAnsi="Times New Roman"/>
        </w:rPr>
        <w:t xml:space="preserve">  </w:t>
      </w:r>
      <w:r w:rsidRPr="00D85F30">
        <w:rPr>
          <w:rFonts w:ascii="Times New Roman" w:hAnsi="Times New Roman"/>
          <w:lang w:val="ru-RU"/>
        </w:rPr>
        <w:t xml:space="preserve">15 декабря </w:t>
      </w:r>
      <w:r w:rsidRPr="00D85F30">
        <w:rPr>
          <w:rFonts w:ascii="Times New Roman" w:hAnsi="Times New Roman"/>
        </w:rPr>
        <w:t>201</w:t>
      </w:r>
      <w:r w:rsidRPr="00D85F30">
        <w:rPr>
          <w:rFonts w:ascii="Times New Roman" w:hAnsi="Times New Roman"/>
          <w:lang w:val="ru-RU"/>
        </w:rPr>
        <w:t>6</w:t>
      </w:r>
      <w:r w:rsidRPr="00D85F30">
        <w:rPr>
          <w:rFonts w:ascii="Times New Roman" w:hAnsi="Times New Roman"/>
        </w:rPr>
        <w:t xml:space="preserve"> г. </w:t>
      </w:r>
    </w:p>
    <w:p w:rsidR="00230B51" w:rsidRDefault="00230B51" w:rsidP="00D85F30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D85F30">
        <w:rPr>
          <w:rFonts w:ascii="Times New Roman" w:hAnsi="Times New Roman"/>
          <w:b/>
        </w:rPr>
        <w:t>Место проведения</w:t>
      </w:r>
      <w:r w:rsidRPr="00D85F30">
        <w:rPr>
          <w:rFonts w:ascii="Times New Roman" w:hAnsi="Times New Roman"/>
        </w:rPr>
        <w:t>: МАУ «ДКИТ» (г.о. Тольятти, ул. Юбилейная, 8)</w:t>
      </w:r>
    </w:p>
    <w:p w:rsidR="00230B51" w:rsidRPr="00D85F30" w:rsidRDefault="00230B51" w:rsidP="00D85F30">
      <w:pPr>
        <w:spacing w:after="0" w:line="240" w:lineRule="auto"/>
        <w:jc w:val="both"/>
        <w:rPr>
          <w:rFonts w:ascii="Times New Roman" w:hAnsi="Times New Roman"/>
          <w:lang w:val="ru-RU"/>
        </w:rPr>
      </w:pPr>
    </w:p>
    <w:tbl>
      <w:tblPr>
        <w:tblW w:w="108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693"/>
        <w:gridCol w:w="6628"/>
      </w:tblGrid>
      <w:tr w:rsidR="00230B51" w:rsidRPr="001F0A3A" w:rsidTr="00327003">
        <w:tc>
          <w:tcPr>
            <w:tcW w:w="1560" w:type="dxa"/>
            <w:shd w:val="clear" w:color="auto" w:fill="D9D9D9"/>
          </w:tcPr>
          <w:p w:rsidR="00230B51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1F0A3A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93" w:type="dxa"/>
            <w:shd w:val="clear" w:color="auto" w:fill="D9D9D9"/>
          </w:tcPr>
          <w:p w:rsidR="00230B51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1F0A3A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628" w:type="dxa"/>
            <w:shd w:val="clear" w:color="auto" w:fill="D9D9D9"/>
          </w:tcPr>
          <w:p w:rsidR="00230B51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</w:rPr>
              <w:t>Спикеры</w:t>
            </w:r>
          </w:p>
          <w:p w:rsidR="00230B51" w:rsidRPr="002455E4" w:rsidRDefault="00230B51" w:rsidP="005F1E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A3A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:30–1</w:t>
            </w:r>
            <w:r w:rsidRPr="001F0A3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9321" w:type="dxa"/>
            <w:gridSpan w:val="2"/>
          </w:tcPr>
          <w:p w:rsidR="00230B51" w:rsidRDefault="00230B51" w:rsidP="002F60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</w:rPr>
              <w:t>Регистрация участников</w:t>
            </w: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B51" w:rsidRPr="001F0A3A" w:rsidTr="000C5FFB">
        <w:trPr>
          <w:trHeight w:val="1562"/>
        </w:trPr>
        <w:tc>
          <w:tcPr>
            <w:tcW w:w="1560" w:type="dxa"/>
          </w:tcPr>
          <w:p w:rsidR="00230B51" w:rsidRDefault="00230B51" w:rsidP="00A53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 w:rsidRPr="001F0A3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-11.15</w:t>
            </w:r>
          </w:p>
          <w:p w:rsidR="00230B51" w:rsidRPr="001F0A3A" w:rsidRDefault="00230B51" w:rsidP="00EE51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 1</w:t>
            </w:r>
          </w:p>
        </w:tc>
        <w:tc>
          <w:tcPr>
            <w:tcW w:w="2693" w:type="dxa"/>
          </w:tcPr>
          <w:p w:rsidR="00230B51" w:rsidRPr="00B2640C" w:rsidRDefault="00230B51" w:rsidP="00B2640C">
            <w:pPr>
              <w:pStyle w:val="NoSpacing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2640C">
              <w:rPr>
                <w:rFonts w:ascii="Times New Roman" w:hAnsi="Times New Roman"/>
                <w:b/>
              </w:rPr>
              <w:t xml:space="preserve">ОФИЦИАЛЬНОЕ ОТКРЫТИЕ. ПЛЕНАРНОЕ ЗАСЕДАНИЕ </w:t>
            </w:r>
          </w:p>
          <w:p w:rsidR="00230B51" w:rsidRPr="00B2640C" w:rsidRDefault="00230B51" w:rsidP="00B2640C">
            <w:pPr>
              <w:rPr>
                <w:rFonts w:ascii="Times New Roman" w:hAnsi="Times New Roman"/>
                <w:b/>
              </w:rPr>
            </w:pPr>
            <w:r w:rsidRPr="00B2640C">
              <w:rPr>
                <w:rFonts w:ascii="Times New Roman" w:hAnsi="Times New Roman"/>
                <w:b/>
              </w:rPr>
              <w:t xml:space="preserve"> «Территория новых возможностей»</w:t>
            </w:r>
          </w:p>
          <w:p w:rsidR="00230B51" w:rsidRPr="001F0A3A" w:rsidRDefault="00230B51" w:rsidP="00473CC6">
            <w:pPr>
              <w:pStyle w:val="ListParagrap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Модератор: </w:t>
            </w:r>
          </w:p>
          <w:p w:rsidR="00230B51" w:rsidRPr="0023799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Богданов Дмитрий Юрьевич, </w:t>
            </w:r>
            <w:r w:rsidRPr="00237991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департамента экономического развития мэрии г.о.Тольятти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Выступающие</w:t>
            </w:r>
            <w:r w:rsidRPr="001F0A3A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Андреев Сергей Игоревич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мэр г.о.Тольятти</w:t>
            </w:r>
          </w:p>
          <w:p w:rsidR="00230B51" w:rsidRPr="00932ADD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«О создании ТОСЭР в г.о.Тольятти»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6304C">
              <w:rPr>
                <w:rFonts w:ascii="Times New Roman" w:hAnsi="Times New Roman"/>
                <w:b/>
                <w:sz w:val="24"/>
                <w:szCs w:val="24"/>
              </w:rPr>
              <w:t>Голубинский Игорь Георгиевич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F4923">
              <w:rPr>
                <w:rFonts w:ascii="Times New Roman" w:hAnsi="Times New Roman"/>
                <w:sz w:val="24"/>
                <w:szCs w:val="24"/>
                <w:lang w:eastAsia="ru-RU"/>
              </w:rPr>
              <w:t>минист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ство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экономического развития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РФ </w:t>
            </w:r>
          </w:p>
          <w:p w:rsidR="00230B51" w:rsidRPr="00826553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8F4923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Жданов Михаил Николаевич, </w:t>
            </w:r>
          </w:p>
          <w:p w:rsidR="00230B51" w:rsidRDefault="00230B51" w:rsidP="00473CC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Первый заместитель </w:t>
            </w:r>
            <w:r w:rsidRPr="008F4923">
              <w:rPr>
                <w:rFonts w:ascii="Times New Roman" w:hAnsi="Times New Roman"/>
                <w:sz w:val="24"/>
                <w:szCs w:val="24"/>
                <w:lang w:eastAsia="ru-RU"/>
              </w:rPr>
              <w:t>министр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экономического развития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,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инвестиций  и торговли Самарской области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230B51" w:rsidRDefault="00230B51" w:rsidP="00EF04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«Позиция региона по развитию ТОСЭР. </w:t>
            </w:r>
            <w:r w:rsidRPr="00EF045A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Новые возм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ожности для бизнеса в Тольятти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</w:p>
          <w:p w:rsidR="00230B51" w:rsidRDefault="00230B51" w:rsidP="00EF04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EF04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009D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Безруков Сергей Александрович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</w:p>
          <w:p w:rsidR="00230B51" w:rsidRDefault="00230B51" w:rsidP="00EF04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заместитель председателя Правительства Самарской области, министр промышленности и технологий Самарской области </w:t>
            </w:r>
          </w:p>
          <w:p w:rsidR="00230B51" w:rsidRDefault="00230B51" w:rsidP="001108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«Развитие промышленности Самарского региона» </w:t>
            </w:r>
          </w:p>
          <w:p w:rsidR="00230B51" w:rsidRPr="008009D5" w:rsidRDefault="00230B51" w:rsidP="00EF04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30B51" w:rsidRDefault="00230B51" w:rsidP="004111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C0FDD">
              <w:rPr>
                <w:rFonts w:ascii="Times New Roman" w:hAnsi="Times New Roman"/>
                <w:b/>
                <w:sz w:val="24"/>
                <w:szCs w:val="24"/>
              </w:rPr>
              <w:t>Муратов Алексей</w:t>
            </w:r>
            <w:r w:rsidRPr="006C0FD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230B51" w:rsidRDefault="00230B51" w:rsidP="004111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val="ru-RU" w:eastAsia="ru-RU"/>
              </w:rPr>
            </w:pPr>
            <w:r w:rsidRPr="006C0FDD">
              <w:rPr>
                <w:rFonts w:ascii="Times New Roman" w:hAnsi="Times New Roman"/>
                <w:sz w:val="24"/>
                <w:szCs w:val="24"/>
              </w:rPr>
              <w:t>партнёр КБ Стрелка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6C0FDD">
              <w:rPr>
                <w:rFonts w:ascii="Times New Roman" w:hAnsi="Times New Roman"/>
                <w:sz w:val="24"/>
                <w:szCs w:val="24"/>
              </w:rPr>
              <w:t>куратор разработки Программы повышения качества среды моногородов</w:t>
            </w:r>
            <w:r w:rsidRPr="006C0FDD">
              <w:rPr>
                <w:rFonts w:ascii="Times New Roman" w:hAnsi="Times New Roman"/>
                <w:color w:val="333333"/>
                <w:sz w:val="24"/>
                <w:szCs w:val="24"/>
                <w:lang w:val="ru-RU" w:eastAsia="ru-RU"/>
              </w:rPr>
              <w:t xml:space="preserve"> </w:t>
            </w:r>
          </w:p>
          <w:p w:rsidR="00230B51" w:rsidRPr="006C0FDD" w:rsidRDefault="00230B51" w:rsidP="006C0F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6C0FD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ыбор проектов для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6C0FDD">
              <w:rPr>
                <w:rFonts w:ascii="Times New Roman" w:hAnsi="Times New Roman"/>
                <w:sz w:val="24"/>
                <w:szCs w:val="24"/>
              </w:rPr>
              <w:t>Пяти шагов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6C0FDD">
              <w:rPr>
                <w:rFonts w:ascii="Times New Roman" w:hAnsi="Times New Roman"/>
                <w:sz w:val="24"/>
                <w:szCs w:val="24"/>
              </w:rPr>
              <w:t xml:space="preserve"> в контексте повышения качества среды моногородов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6C0FD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30B51" w:rsidRDefault="00230B51" w:rsidP="002C2C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Шамрай Виктор Николаевич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</w:p>
          <w:p w:rsidR="00230B51" w:rsidRPr="008046B9" w:rsidRDefault="00230B51" w:rsidP="002C2C66">
            <w:pPr>
              <w:shd w:val="clear" w:color="auto" w:fill="FFFFFF"/>
              <w:spacing w:after="0" w:line="240" w:lineRule="auto"/>
              <w:rPr>
                <w:rFonts w:ascii="pt_sansregular" w:hAnsi="pt_sansregular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вице -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президент Торгово-Промышленной Палаты г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Тольятти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>«</w:t>
            </w:r>
            <w:r w:rsidRPr="008046B9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Взгляд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8046B9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бизнеса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8046B9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на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8046B9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новые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8046B9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возможности</w:t>
            </w:r>
            <w:r w:rsidRPr="008046B9">
              <w:rPr>
                <w:rFonts w:ascii="pt_sansregular" w:hAnsi="pt_sansregular"/>
                <w:sz w:val="24"/>
                <w:szCs w:val="24"/>
                <w:lang w:val="ru-RU" w:eastAsia="ru-RU"/>
              </w:rPr>
              <w:t>»</w:t>
            </w:r>
          </w:p>
          <w:p w:rsidR="00230B51" w:rsidRPr="002C2C66" w:rsidRDefault="00230B51" w:rsidP="002C2C66">
            <w:pPr>
              <w:shd w:val="clear" w:color="auto" w:fill="FFFFFF"/>
              <w:spacing w:after="0" w:line="240" w:lineRule="auto"/>
              <w:rPr>
                <w:rFonts w:ascii="pt_sansregular" w:hAnsi="pt_sansregular"/>
                <w:color w:val="333333"/>
                <w:sz w:val="24"/>
                <w:szCs w:val="24"/>
                <w:lang w:val="ru-RU" w:eastAsia="ru-RU"/>
              </w:rPr>
            </w:pPr>
          </w:p>
          <w:p w:rsidR="00230B51" w:rsidRDefault="00230B51" w:rsidP="00B17AF2">
            <w:pPr>
              <w:spacing w:after="0" w:line="240" w:lineRule="auto"/>
              <w:ind w:left="-108"/>
              <w:jc w:val="both"/>
              <w:rPr>
                <w:rFonts w:ascii="pt_sansregular" w:hAnsi="pt_sansregular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3A4544">
              <w:rPr>
                <w:rFonts w:ascii="Times New Roman" w:hAnsi="Times New Roman"/>
                <w:b/>
                <w:sz w:val="24"/>
                <w:szCs w:val="24"/>
              </w:rPr>
              <w:t>Сыче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 </w:t>
            </w:r>
            <w:r w:rsidRPr="003A4544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ладимир </w:t>
            </w:r>
            <w:r w:rsidRPr="003A4544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A45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лександрович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Pr="004B6DA7">
              <w:rPr>
                <w:rFonts w:ascii="Times New Roman" w:hAnsi="Times New Roman"/>
                <w:sz w:val="24"/>
                <w:szCs w:val="24"/>
              </w:rPr>
              <w:t xml:space="preserve"> межрайонной инспекции Федеральной налоговой службы России № 2 по Самарской области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B6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0B51" w:rsidRPr="009A69B0" w:rsidRDefault="00230B51" w:rsidP="009A69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 w:eastAsia="ru-RU"/>
              </w:rPr>
              <w:t>«Взгляд контролирующих органов на возможности развития бизнеса в рамках ТОСЭР»</w:t>
            </w:r>
          </w:p>
        </w:tc>
      </w:tr>
      <w:tr w:rsidR="00230B51" w:rsidRPr="001F0A3A" w:rsidTr="008B3EED">
        <w:trPr>
          <w:trHeight w:val="407"/>
        </w:trPr>
        <w:tc>
          <w:tcPr>
            <w:tcW w:w="1560" w:type="dxa"/>
          </w:tcPr>
          <w:p w:rsidR="00230B51" w:rsidRPr="008B3EED" w:rsidRDefault="00230B51" w:rsidP="00A53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11.15-11.30</w:t>
            </w:r>
          </w:p>
        </w:tc>
        <w:tc>
          <w:tcPr>
            <w:tcW w:w="9321" w:type="dxa"/>
            <w:gridSpan w:val="2"/>
          </w:tcPr>
          <w:p w:rsidR="00230B51" w:rsidRDefault="00230B51" w:rsidP="008B3E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Пресс-подход</w:t>
            </w:r>
          </w:p>
        </w:tc>
      </w:tr>
      <w:tr w:rsidR="00230B51" w:rsidRPr="001F0A3A" w:rsidTr="00327003">
        <w:tc>
          <w:tcPr>
            <w:tcW w:w="10881" w:type="dxa"/>
            <w:gridSpan w:val="3"/>
            <w:shd w:val="clear" w:color="auto" w:fill="D9D9D9"/>
          </w:tcPr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БЛОК «ТОСЭР»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 1</w:t>
            </w:r>
          </w:p>
        </w:tc>
        <w:tc>
          <w:tcPr>
            <w:tcW w:w="2693" w:type="dxa"/>
          </w:tcPr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Практический семинар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2EEE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Статус резидента ТОСЭР: Возможности и преимущества. </w:t>
            </w:r>
          </w:p>
          <w:p w:rsidR="00230B51" w:rsidRPr="00E52EEE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стать резидентом. Особенности администрирования и учета.»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(с презентациями индустриальных площадок г.о.Тольятти)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Часть 1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0513C8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Целевая аудитория: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Предприниматели, потенциальные резиденты ТОР</w:t>
            </w:r>
          </w:p>
        </w:tc>
        <w:tc>
          <w:tcPr>
            <w:tcW w:w="6628" w:type="dxa"/>
          </w:tcPr>
          <w:p w:rsidR="00230B51" w:rsidRPr="00D418DF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Модератор: </w:t>
            </w:r>
          </w:p>
          <w:p w:rsidR="00230B51" w:rsidRPr="00D418DF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Богданов Дмитрий Юрьевич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руководитель  департамента экономического развития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</w:t>
            </w: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>эрии городского округа Тольятти</w:t>
            </w:r>
          </w:p>
          <w:p w:rsidR="00230B51" w:rsidRPr="00D418DF" w:rsidRDefault="00230B51" w:rsidP="00F65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Вступительное слово </w:t>
            </w:r>
          </w:p>
          <w:p w:rsidR="00230B51" w:rsidRDefault="00230B51" w:rsidP="00CE5A8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230B51" w:rsidRPr="00D418DF" w:rsidRDefault="00230B51" w:rsidP="00CE5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Жидков Денис</w:t>
            </w:r>
            <w:r w:rsidRPr="00D418D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D418D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Владимирович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Pr="00D418D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1763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директор ГАУ СО </w:t>
            </w:r>
            <w:r w:rsidRPr="0021763B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21763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Центр инновационного развития и</w:t>
            </w:r>
            <w:r w:rsidRPr="0021763B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21763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кластерных инициатив</w:t>
            </w:r>
            <w:r w:rsidRPr="0021763B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  <w:p w:rsidR="00230B51" w:rsidRPr="00D418DF" w:rsidRDefault="00230B51" w:rsidP="00CE5A8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Презентация инвестиционной площадки</w:t>
            </w:r>
          </w:p>
          <w:p w:rsidR="00230B51" w:rsidRPr="00D418DF" w:rsidRDefault="00230B51" w:rsidP="00F65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230B51" w:rsidRPr="00D418DF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Стефутина Оксана Сергеевна,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руководитель службы по работе с резидентами 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индустриального парка ПАО «АВТОВАЗ» </w:t>
            </w:r>
          </w:p>
          <w:p w:rsidR="00230B51" w:rsidRPr="00D418DF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Презентация инвестиционной площадки</w:t>
            </w:r>
          </w:p>
          <w:p w:rsidR="00230B51" w:rsidRPr="00D418DF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30B51" w:rsidRPr="00D418DF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C2C0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Шевелев</w:t>
            </w:r>
            <w:r w:rsidRPr="003C2C04">
              <w:rPr>
                <w:rStyle w:val="apple-converted-space"/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3C2C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Дмитрий Валерьевич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3C2C04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руководитель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индустриального парка АО «Тольяттисинтез»</w:t>
            </w:r>
          </w:p>
          <w:p w:rsidR="00230B51" w:rsidRPr="00D418DF" w:rsidRDefault="00230B51" w:rsidP="007A79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Презентация инвестиционной площадки</w:t>
            </w:r>
          </w:p>
          <w:p w:rsidR="00230B51" w:rsidRPr="00D418DF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30B51" w:rsidRPr="007919C1" w:rsidRDefault="00230B51" w:rsidP="009A6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719E2">
              <w:rPr>
                <w:rFonts w:ascii="Times New Roman" w:hAnsi="Times New Roman"/>
                <w:b/>
                <w:sz w:val="24"/>
                <w:szCs w:val="24"/>
              </w:rPr>
              <w:t>Введенский Дмитрий Игоревич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представитель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ОАО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Волгоцеммаш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230B51" w:rsidRPr="00D418DF" w:rsidRDefault="00230B51" w:rsidP="007A79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Презентация инвестиционной площадки</w:t>
            </w:r>
          </w:p>
          <w:p w:rsidR="00230B51" w:rsidRDefault="00230B51" w:rsidP="005677D0">
            <w:pPr>
              <w:spacing w:after="0" w:line="240" w:lineRule="auto"/>
              <w:rPr>
                <w:rFonts w:ascii="pt_sansregular" w:hAnsi="pt_sansregular"/>
                <w:b/>
                <w:sz w:val="24"/>
                <w:szCs w:val="24"/>
                <w:lang w:val="ru-RU" w:eastAsia="ru-RU"/>
              </w:rPr>
            </w:pPr>
          </w:p>
          <w:p w:rsidR="00230B51" w:rsidRDefault="00230B51" w:rsidP="005677D0">
            <w:pPr>
              <w:spacing w:after="0" w:line="240" w:lineRule="auto"/>
              <w:rPr>
                <w:rFonts w:ascii="pt_sansregular" w:hAnsi="pt_sansregular"/>
                <w:sz w:val="24"/>
                <w:szCs w:val="24"/>
                <w:lang w:val="ru-RU" w:eastAsia="ru-RU"/>
              </w:rPr>
            </w:pPr>
            <w:r w:rsidRPr="0095526A">
              <w:rPr>
                <w:rFonts w:ascii="pt_sansregular" w:eastAsia="Times New Roman" w:hAnsi="pt_sansregular" w:hint="eastAsia"/>
                <w:b/>
                <w:sz w:val="24"/>
                <w:szCs w:val="24"/>
                <w:lang w:val="ru-RU" w:eastAsia="ru-RU"/>
              </w:rPr>
              <w:t>Макаева</w:t>
            </w:r>
            <w:r w:rsidRPr="0095526A">
              <w:rPr>
                <w:rFonts w:ascii="pt_sansregular" w:hAnsi="pt_sansregular"/>
                <w:b/>
                <w:sz w:val="24"/>
                <w:szCs w:val="24"/>
                <w:lang w:val="ru-RU" w:eastAsia="ru-RU"/>
              </w:rPr>
              <w:t xml:space="preserve"> </w:t>
            </w:r>
            <w:r w:rsidRPr="0095526A">
              <w:rPr>
                <w:rFonts w:ascii="pt_sansregular" w:eastAsia="Times New Roman" w:hAnsi="pt_sansregular" w:hint="eastAsia"/>
                <w:b/>
                <w:sz w:val="24"/>
                <w:szCs w:val="24"/>
                <w:lang w:val="ru-RU" w:eastAsia="ru-RU"/>
              </w:rPr>
              <w:t>Ольга</w:t>
            </w:r>
            <w:r w:rsidRPr="0095526A">
              <w:rPr>
                <w:rFonts w:ascii="pt_sansregular" w:hAnsi="pt_sansregular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pt_sansregular" w:eastAsia="Times New Roman" w:hAnsi="pt_sansregular" w:hint="eastAsia"/>
                <w:b/>
                <w:sz w:val="24"/>
                <w:szCs w:val="24"/>
                <w:lang w:val="ru-RU" w:eastAsia="ru-RU"/>
              </w:rPr>
              <w:t>Юрь</w:t>
            </w:r>
            <w:r w:rsidRPr="0095526A">
              <w:rPr>
                <w:rFonts w:ascii="pt_sansregular" w:eastAsia="Times New Roman" w:hAnsi="pt_sansregular" w:hint="eastAsia"/>
                <w:b/>
                <w:sz w:val="24"/>
                <w:szCs w:val="24"/>
                <w:lang w:val="ru-RU" w:eastAsia="ru-RU"/>
              </w:rPr>
              <w:t>евна</w:t>
            </w:r>
            <w:r>
              <w:rPr>
                <w:rFonts w:ascii="pt_sansregular" w:hAnsi="pt_sansregular"/>
                <w:b/>
                <w:sz w:val="24"/>
                <w:szCs w:val="24"/>
                <w:lang w:val="ru-RU" w:eastAsia="ru-RU"/>
              </w:rPr>
              <w:t>,</w:t>
            </w:r>
            <w:r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Фонд</w:t>
            </w:r>
            <w:r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развития</w:t>
            </w:r>
            <w:r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моногородов</w:t>
            </w:r>
          </w:p>
          <w:p w:rsidR="00230B51" w:rsidRPr="00D418DF" w:rsidRDefault="00230B51" w:rsidP="007A79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30B51" w:rsidRDefault="00230B51" w:rsidP="00685E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6304C">
              <w:rPr>
                <w:rFonts w:ascii="Times New Roman" w:hAnsi="Times New Roman"/>
                <w:b/>
                <w:sz w:val="24"/>
                <w:szCs w:val="24"/>
              </w:rPr>
              <w:t>Голубинский Игорь Георгиевич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</w:p>
          <w:p w:rsidR="00230B51" w:rsidRPr="00D418DF" w:rsidRDefault="00230B51" w:rsidP="00685E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F4923">
              <w:rPr>
                <w:rFonts w:ascii="Times New Roman" w:hAnsi="Times New Roman"/>
                <w:sz w:val="24"/>
                <w:szCs w:val="24"/>
                <w:lang w:eastAsia="ru-RU"/>
              </w:rPr>
              <w:t>минист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ство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экономического развития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РФ </w:t>
            </w:r>
          </w:p>
          <w:p w:rsidR="00230B51" w:rsidRPr="00D418DF" w:rsidRDefault="00230B51" w:rsidP="007A7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«Опыт других территорий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Реестр резидентов ТОСЭР»</w:t>
            </w:r>
          </w:p>
          <w:p w:rsidR="00230B51" w:rsidRPr="00D418DF" w:rsidRDefault="00230B51" w:rsidP="007A79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F77E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Вопрос-ответ</w:t>
            </w:r>
          </w:p>
          <w:p w:rsidR="00230B51" w:rsidRPr="009F77E7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560" w:type="dxa"/>
          </w:tcPr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 </w:t>
            </w:r>
          </w:p>
          <w:p w:rsidR="00230B51" w:rsidRPr="00EA02BB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321" w:type="dxa"/>
            <w:gridSpan w:val="2"/>
          </w:tcPr>
          <w:p w:rsidR="00230B51" w:rsidRPr="00EA02BB" w:rsidRDefault="00230B51" w:rsidP="007336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Кофе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брейк</w:t>
            </w:r>
          </w:p>
        </w:tc>
      </w:tr>
      <w:tr w:rsidR="00230B51" w:rsidRPr="001F0A3A" w:rsidTr="00327003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Зал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</w:tcPr>
          <w:p w:rsidR="00230B51" w:rsidRDefault="00230B51" w:rsidP="009F77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Практический семинар</w:t>
            </w:r>
          </w:p>
          <w:p w:rsidR="00230B51" w:rsidRDefault="00230B51" w:rsidP="009F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2EEE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Статус резидента ТОСЭР: Возможности и преимущества. </w:t>
            </w:r>
          </w:p>
          <w:p w:rsidR="00230B51" w:rsidRPr="00E52EEE" w:rsidRDefault="00230B51" w:rsidP="009F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стать резидентом. Особенности администрирования и учета.»</w:t>
            </w:r>
          </w:p>
          <w:p w:rsidR="00230B51" w:rsidRDefault="00230B51" w:rsidP="009F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9F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Часть 2 (продолжение)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Целевая аудитория</w:t>
            </w:r>
            <w:r w:rsidRPr="001F0A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Предприниматели, потенциальные резиденты ТОР</w:t>
            </w:r>
          </w:p>
        </w:tc>
        <w:tc>
          <w:tcPr>
            <w:tcW w:w="6628" w:type="dxa"/>
          </w:tcPr>
          <w:p w:rsidR="00230B51" w:rsidRPr="00D418DF" w:rsidRDefault="00230B51" w:rsidP="009F77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Модератор: </w:t>
            </w:r>
          </w:p>
          <w:p w:rsidR="00230B51" w:rsidRPr="00D418DF" w:rsidRDefault="00230B51" w:rsidP="009F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Богданов Дмитрий Юрьевич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руководитель  департамента экономического развития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</w:t>
            </w: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>эрии городского округа Тольятти</w:t>
            </w:r>
          </w:p>
          <w:p w:rsidR="00230B51" w:rsidRDefault="00230B51" w:rsidP="005714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D418DF" w:rsidRDefault="00230B51" w:rsidP="005714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Петрова Людмила Валериевна, </w:t>
            </w:r>
          </w:p>
          <w:p w:rsidR="00230B51" w:rsidRPr="00D418DF" w:rsidRDefault="00230B51" w:rsidP="00571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отдела инвестиций и стратегического планирования</w:t>
            </w:r>
          </w:p>
          <w:p w:rsidR="00230B51" w:rsidRPr="00D418DF" w:rsidRDefault="00230B51" w:rsidP="005714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«Порядок получения статуса резидента. Процедура, документы и сроки»</w:t>
            </w:r>
          </w:p>
          <w:p w:rsidR="00230B51" w:rsidRPr="00D418DF" w:rsidRDefault="00230B51" w:rsidP="005714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230B51" w:rsidRPr="00D418DF" w:rsidRDefault="00230B51" w:rsidP="005714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Представитель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министерства</w:t>
            </w:r>
            <w:r w:rsidRPr="00D418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экономического развития инвестиций  и торговли Самарской области</w:t>
            </w: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(по согласованию)</w:t>
            </w:r>
          </w:p>
          <w:p w:rsidR="00230B51" w:rsidRPr="00D418DF" w:rsidRDefault="00230B51" w:rsidP="005714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418DF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«Анализ бизнес-планов»</w:t>
            </w:r>
          </w:p>
          <w:p w:rsidR="00230B51" w:rsidRDefault="00230B51" w:rsidP="009177A0">
            <w:pPr>
              <w:spacing w:after="0" w:line="240" w:lineRule="auto"/>
              <w:rPr>
                <w:rFonts w:ascii="pt_sansregular" w:hAnsi="pt_sansregular"/>
                <w:b/>
                <w:color w:val="333333"/>
                <w:sz w:val="24"/>
                <w:szCs w:val="24"/>
                <w:lang w:val="ru-RU" w:eastAsia="ru-RU"/>
              </w:rPr>
            </w:pPr>
          </w:p>
          <w:p w:rsidR="00230B51" w:rsidRDefault="00230B51" w:rsidP="00685E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6304C">
              <w:rPr>
                <w:rFonts w:ascii="Times New Roman" w:hAnsi="Times New Roman"/>
                <w:b/>
                <w:sz w:val="24"/>
                <w:szCs w:val="24"/>
              </w:rPr>
              <w:t>Голубинский Игорь Георгиевич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</w:p>
          <w:p w:rsidR="00230B51" w:rsidRDefault="00230B51" w:rsidP="00685E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F4923">
              <w:rPr>
                <w:rFonts w:ascii="Times New Roman" w:hAnsi="Times New Roman"/>
                <w:sz w:val="24"/>
                <w:szCs w:val="24"/>
                <w:lang w:eastAsia="ru-RU"/>
              </w:rPr>
              <w:t>минист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ство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экономического развития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РФ </w:t>
            </w:r>
          </w:p>
          <w:p w:rsidR="00230B51" w:rsidRPr="00C73E2B" w:rsidRDefault="00230B51" w:rsidP="00C73E2B">
            <w:pPr>
              <w:spacing w:after="0" w:line="240" w:lineRule="auto"/>
              <w:rPr>
                <w:rFonts w:ascii="pt_sansregular" w:hAnsi="pt_sansregular"/>
                <w:sz w:val="24"/>
                <w:szCs w:val="24"/>
                <w:lang w:val="ru-RU" w:eastAsia="ru-RU"/>
              </w:rPr>
            </w:pPr>
            <w:r w:rsidRPr="002B0231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C73E2B">
              <w:rPr>
                <w:rFonts w:ascii="pt_sansregular" w:hAnsi="pt_sansregular"/>
                <w:sz w:val="24"/>
                <w:szCs w:val="24"/>
                <w:lang w:val="ru-RU" w:eastAsia="ru-RU"/>
              </w:rPr>
              <w:t>«</w:t>
            </w:r>
            <w:r w:rsidRPr="00C73E2B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Особенности</w:t>
            </w:r>
            <w:r w:rsidRPr="00C73E2B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C73E2B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администрирования</w:t>
            </w:r>
            <w:r w:rsidRPr="00C73E2B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C73E2B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деятельности</w:t>
            </w:r>
            <w:r w:rsidRPr="00C73E2B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C73E2B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резидентов</w:t>
            </w:r>
            <w:r w:rsidRPr="00C73E2B">
              <w:rPr>
                <w:rFonts w:ascii="pt_sansregular" w:hAnsi="pt_sansregular"/>
                <w:sz w:val="24"/>
                <w:szCs w:val="24"/>
                <w:lang w:val="ru-RU" w:eastAsia="ru-RU"/>
              </w:rPr>
              <w:t xml:space="preserve"> </w:t>
            </w:r>
            <w:r w:rsidRPr="00C73E2B">
              <w:rPr>
                <w:rFonts w:ascii="pt_sansregular" w:eastAsia="Times New Roman" w:hAnsi="pt_sansregular" w:hint="eastAsia"/>
                <w:sz w:val="24"/>
                <w:szCs w:val="24"/>
                <w:lang w:val="ru-RU" w:eastAsia="ru-RU"/>
              </w:rPr>
              <w:t>ТОСЭР»</w:t>
            </w:r>
          </w:p>
          <w:p w:rsidR="00230B51" w:rsidRDefault="00230B51" w:rsidP="009177A0">
            <w:pPr>
              <w:spacing w:after="0" w:line="240" w:lineRule="auto"/>
              <w:rPr>
                <w:rFonts w:ascii="pt_sansregular" w:hAnsi="pt_sansregular"/>
                <w:color w:val="333333"/>
                <w:sz w:val="24"/>
                <w:szCs w:val="24"/>
                <w:lang w:val="ru-RU" w:eastAsia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Базаева Елена Владимировна,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начальника МРИ ФНС №2 по Самарской области</w:t>
            </w:r>
          </w:p>
          <w:p w:rsidR="00230B51" w:rsidRPr="006A6DD5" w:rsidRDefault="00230B51" w:rsidP="00473CC6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«Налоговое администрирование резидентов ТОСЭР «Тольятти»</w:t>
            </w:r>
          </w:p>
          <w:p w:rsidR="00230B51" w:rsidRDefault="00230B51" w:rsidP="00473CC6">
            <w:pPr>
              <w:spacing w:after="0" w:line="240" w:lineRule="auto"/>
              <w:rPr>
                <w:b/>
                <w:lang w:val="ru-RU"/>
              </w:rPr>
            </w:pPr>
          </w:p>
          <w:p w:rsidR="00230B51" w:rsidRPr="009F77E7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F77E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Вопрос-ответ</w:t>
            </w:r>
          </w:p>
          <w:p w:rsidR="00230B51" w:rsidRPr="002950B7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0881" w:type="dxa"/>
            <w:gridSpan w:val="3"/>
            <w:shd w:val="clear" w:color="auto" w:fill="D9D9D9"/>
          </w:tcPr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БЛОК «</w:t>
            </w:r>
            <w:r w:rsidRPr="00236D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АКТУАЛЬНЫЕ ТЕМЫ ДЛЯ ПРЕДПРИНИМАТЕЛЕЙ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:rsidR="00230B51" w:rsidRPr="00EA02BB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Зал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</w:tcPr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Практический семинар:</w:t>
            </w:r>
          </w:p>
          <w:p w:rsidR="00230B51" w:rsidRPr="00236D34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6D34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236D34">
              <w:rPr>
                <w:rFonts w:ascii="Times New Roman" w:hAnsi="Times New Roman"/>
                <w:sz w:val="24"/>
                <w:szCs w:val="24"/>
                <w:lang w:val="ru-RU"/>
              </w:rPr>
              <w:t>нструменты для развития бизнеса»</w:t>
            </w: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230B51" w:rsidRDefault="00230B51" w:rsidP="003270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4B33">
              <w:rPr>
                <w:rFonts w:ascii="Times New Roman" w:hAnsi="Times New Roman"/>
                <w:sz w:val="24"/>
                <w:szCs w:val="24"/>
                <w:lang w:val="ru-RU"/>
              </w:rPr>
              <w:t>Основные меры поддержки субъектов МСП, реализуемых Корпорацией МСП.</w:t>
            </w:r>
          </w:p>
          <w:p w:rsidR="00230B51" w:rsidRDefault="00230B51" w:rsidP="003270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Инструменты поддержки бизнеса в моногородах</w:t>
            </w:r>
          </w:p>
          <w:p w:rsidR="00230B51" w:rsidRPr="00484B33" w:rsidRDefault="00230B51" w:rsidP="003270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Государственные инструменты поддержки для развития бизнеса в Самарской области и г.о.Тольятти.</w:t>
            </w:r>
          </w:p>
          <w:p w:rsidR="00230B51" w:rsidRDefault="00230B51" w:rsidP="0032700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Целевая аудитория: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Предприниматели</w:t>
            </w:r>
            <w:r w:rsidRPr="001F0A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628" w:type="dxa"/>
          </w:tcPr>
          <w:p w:rsidR="00230B51" w:rsidRDefault="00230B51" w:rsidP="00E3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B0231">
              <w:rPr>
                <w:rFonts w:ascii="Times New Roman" w:hAnsi="Times New Roman"/>
                <w:sz w:val="24"/>
                <w:szCs w:val="24"/>
                <w:lang w:val="ru-RU"/>
              </w:rPr>
              <w:t>Модератор:</w:t>
            </w:r>
          </w:p>
          <w:p w:rsidR="00230B51" w:rsidRPr="00016EE9" w:rsidRDefault="00230B51" w:rsidP="00E35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6D3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Титова Ирина Ивановна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2B0231">
              <w:rPr>
                <w:rFonts w:ascii="pt_sansregular" w:hAnsi="pt_sansregular"/>
                <w:b/>
                <w:sz w:val="24"/>
                <w:szCs w:val="24"/>
                <w:lang w:val="ru-RU" w:eastAsia="ru-RU"/>
              </w:rPr>
              <w:t xml:space="preserve"> </w:t>
            </w:r>
            <w:r w:rsidRPr="00236D34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департамента развития предпринимательства</w:t>
            </w:r>
            <w:r w:rsidRPr="008F49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минис</w:t>
            </w:r>
            <w:r w:rsidRPr="00236D34">
              <w:rPr>
                <w:rFonts w:ascii="Times New Roman" w:hAnsi="Times New Roman"/>
                <w:sz w:val="24"/>
                <w:szCs w:val="24"/>
                <w:lang w:eastAsia="ru-RU"/>
              </w:rPr>
              <w:t>терства</w:t>
            </w:r>
            <w:r w:rsidRPr="007052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экономического развития инвестиций  и торговли Самарской области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230B51" w:rsidRDefault="00230B51" w:rsidP="000C60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0B51" w:rsidRPr="008E4511" w:rsidRDefault="00230B51" w:rsidP="008E451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Направление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1</w:t>
            </w:r>
            <w:r w:rsidRPr="008E451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Государственные инструменты поддержки для развития бизнеса в Самарской области и г.о.Тольятти.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Крыпаев Дмитрий Григорьевич – исполнительный директор </w:t>
            </w:r>
            <w:r w:rsidRPr="008E45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Фонд</w:t>
            </w:r>
            <w:r w:rsidRPr="008E451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8E45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«Региональный центр развития предпринимателей Самарской области»</w:t>
            </w:r>
            <w:r w:rsidRPr="008E451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8E451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Красин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</w:t>
            </w: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 xml:space="preserve"> Юлия Борисовна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 xml:space="preserve"> Генеральн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>ый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 xml:space="preserve"> директор АО «ГФСО»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230B51" w:rsidRPr="008E451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8E451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Величко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Юрий Валентинов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ич, 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>ГКУ СО «ИКАСО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</w:p>
          <w:p w:rsidR="00230B51" w:rsidRPr="008E451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8E451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Погребняк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Вячеслав Александрович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 xml:space="preserve"> Исполнительн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>ый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 xml:space="preserve"> директор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>Муниципального фонда</w:t>
            </w:r>
            <w:r w:rsidRPr="008E451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микрокредитования МСП г.о.Тольятти</w:t>
            </w:r>
            <w:r w:rsidRPr="008E4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0B5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Направление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2</w:t>
            </w:r>
            <w:r w:rsidRPr="008E451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Основные меры поддержки субъектов МСП, реализуемых Корпорацией МСП.</w:t>
            </w:r>
          </w:p>
          <w:p w:rsidR="00230B51" w:rsidRPr="008E4511" w:rsidRDefault="00230B51" w:rsidP="008E45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Подключение ВКС с </w:t>
            </w:r>
            <w:r w:rsidRPr="008E451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Корпорации МСП</w:t>
            </w:r>
            <w:r w:rsidRPr="008E451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30B51" w:rsidRPr="008E4511" w:rsidRDefault="00230B51" w:rsidP="008E451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230B51" w:rsidRPr="008E4511" w:rsidRDefault="00230B51" w:rsidP="008E4511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 xml:space="preserve">Об оказании кредитно-гарантийной поддержки </w:t>
            </w:r>
            <w:r w:rsidRPr="008E4511">
              <w:rPr>
                <w:rFonts w:ascii="Times New Roman" w:hAnsi="Times New Roman"/>
                <w:b/>
                <w:sz w:val="24"/>
                <w:szCs w:val="24"/>
              </w:rPr>
              <w:br/>
              <w:t>АО «Корпорация «МСП».</w:t>
            </w:r>
          </w:p>
          <w:p w:rsidR="00230B51" w:rsidRPr="008E4511" w:rsidRDefault="00230B51" w:rsidP="008E451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>Докладчик от АО «Корпорации «МСП» - представитель Дирекции каналов продаж и взаимодействия с финансовыми организациями-партнерами;</w:t>
            </w:r>
          </w:p>
          <w:p w:rsidR="00230B51" w:rsidRPr="008E4511" w:rsidRDefault="00230B51" w:rsidP="008E451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B51" w:rsidRPr="008E4511" w:rsidRDefault="00230B51" w:rsidP="008E4511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Организация предоставления услуг Корпорации на базе МФЦ.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 xml:space="preserve">Докладчики: 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>от АО «Корпорации «МСП» – представитель Дирекции регионального развития;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3. Об оказании информационно-маркетинговой поддержки субъектам МСП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 xml:space="preserve">Докладчики: 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 xml:space="preserve">от АО «Корпорации «МСП» – представитель Дирекции маркетинговой и информационной поддержки субъектов МСП. </w:t>
            </w:r>
          </w:p>
          <w:p w:rsidR="00230B51" w:rsidRPr="008E4511" w:rsidRDefault="00230B51" w:rsidP="008E45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B51" w:rsidRPr="008E4511" w:rsidRDefault="00230B51" w:rsidP="008E4511">
            <w:pPr>
              <w:numPr>
                <w:ilvl w:val="0"/>
                <w:numId w:val="9"/>
              </w:numPr>
              <w:tabs>
                <w:tab w:val="left" w:pos="0"/>
                <w:tab w:val="left" w:pos="284"/>
                <w:tab w:val="left" w:pos="993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E4511">
              <w:rPr>
                <w:rFonts w:ascii="Times New Roman" w:hAnsi="Times New Roman"/>
                <w:b/>
                <w:sz w:val="24"/>
                <w:szCs w:val="24"/>
              </w:rPr>
              <w:t>О плане поддержки МСП в 2017 году</w:t>
            </w:r>
          </w:p>
          <w:p w:rsidR="00230B51" w:rsidRPr="008E4511" w:rsidRDefault="00230B51" w:rsidP="008E4511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4511">
              <w:rPr>
                <w:rFonts w:ascii="Times New Roman" w:hAnsi="Times New Roman"/>
                <w:sz w:val="24"/>
                <w:szCs w:val="24"/>
                <w:lang w:eastAsia="ru-RU"/>
              </w:rPr>
              <w:t>Докладчик:</w:t>
            </w:r>
          </w:p>
          <w:p w:rsidR="00230B51" w:rsidRPr="008E4511" w:rsidRDefault="00230B51" w:rsidP="008E4511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4511">
              <w:rPr>
                <w:rFonts w:ascii="Times New Roman" w:hAnsi="Times New Roman"/>
                <w:sz w:val="24"/>
                <w:szCs w:val="24"/>
              </w:rPr>
              <w:t xml:space="preserve">от АО «Корпорации «МСП» </w:t>
            </w:r>
          </w:p>
          <w:p w:rsidR="00230B51" w:rsidRPr="000C6071" w:rsidRDefault="00230B51" w:rsidP="008E45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230B51" w:rsidRPr="001F0A3A" w:rsidTr="00327003">
        <w:tc>
          <w:tcPr>
            <w:tcW w:w="1560" w:type="dxa"/>
          </w:tcPr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 </w:t>
            </w:r>
          </w:p>
          <w:p w:rsidR="00230B51" w:rsidRPr="00BF2AE4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321" w:type="dxa"/>
            <w:gridSpan w:val="2"/>
          </w:tcPr>
          <w:p w:rsidR="00230B51" w:rsidRPr="00BF2AE4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Кофе-</w:t>
            </w: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брейк</w:t>
            </w:r>
          </w:p>
        </w:tc>
      </w:tr>
      <w:tr w:rsidR="00230B51" w:rsidRPr="001F0A3A" w:rsidTr="00327003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13:30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 2</w:t>
            </w:r>
          </w:p>
        </w:tc>
        <w:tc>
          <w:tcPr>
            <w:tcW w:w="2693" w:type="dxa"/>
          </w:tcPr>
          <w:p w:rsidR="00230B51" w:rsidRPr="00684DE3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84DE3">
              <w:rPr>
                <w:rFonts w:ascii="Times New Roman" w:hAnsi="Times New Roman"/>
                <w:b/>
                <w:sz w:val="24"/>
                <w:szCs w:val="24"/>
              </w:rPr>
              <w:t xml:space="preserve">Мастер-класс: </w:t>
            </w:r>
          </w:p>
          <w:p w:rsidR="00230B51" w:rsidRPr="00BF2AE4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093B32">
              <w:rPr>
                <w:rFonts w:ascii="Times New Roman" w:hAnsi="Times New Roman"/>
                <w:sz w:val="24"/>
                <w:szCs w:val="24"/>
                <w:lang w:val="ru-RU"/>
              </w:rPr>
              <w:t>«ЭФФЕКТИВНАЯ ПРЕЗЕНТАЦИЯ И САМОПРЕЗЕНТАЦИЯ КАК ИНСТРУМЕНТ ПРОДВИЖЕНИЯ В ЖИЗНИ, БИЗНЕСЕ И КАРЬЕРЕ»</w:t>
            </w: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Целевая аудитория: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Предприниматели</w:t>
            </w:r>
          </w:p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628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93B3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Руслан Хоменко </w:t>
            </w:r>
            <w:r w:rsidRPr="00093B32">
              <w:rPr>
                <w:rFonts w:ascii="Times New Roman" w:hAnsi="Times New Roman"/>
                <w:sz w:val="24"/>
                <w:szCs w:val="24"/>
                <w:lang w:val="ru-RU"/>
              </w:rPr>
              <w:t>- профессиональный тренер, руководитель Поволжской Школы Ораторского Мастерства (Москва, Казань, Самара, Тольятти, Ульяновск), ведущий тренер-лицензиат Университета Риторики и Ораторского Мастерства (Москва), победитель и призер Ораторских чемпионатов (Москва), автор и владелец тренинга «Речевая самооборона: мастерство контрманипуляции в жизни, бизнесе и политике», тренер тренеров по Ораторскому мастерству и Речевой самообороне, спикер федеральных и региональных форумов (Москва, Санкт-Петербург, Казань, Тольятти, Самара), предприниматель с опытом собственного дела более 20 лет.</w:t>
            </w:r>
          </w:p>
        </w:tc>
      </w:tr>
      <w:tr w:rsidR="00230B51" w:rsidRPr="001F0A3A" w:rsidTr="00327003">
        <w:tc>
          <w:tcPr>
            <w:tcW w:w="10881" w:type="dxa"/>
            <w:gridSpan w:val="3"/>
            <w:shd w:val="clear" w:color="auto" w:fill="D9D9D9"/>
            <w:vAlign w:val="center"/>
          </w:tcPr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</w:t>
            </w:r>
            <w:r w:rsidRPr="00B1350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ЛОК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«</w:t>
            </w:r>
            <w:r w:rsidRPr="00B1350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РАЗВИТИЕ ГОРОДА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:rsidR="00230B51" w:rsidRPr="002455E4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367D6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 3</w:t>
            </w:r>
          </w:p>
        </w:tc>
        <w:tc>
          <w:tcPr>
            <w:tcW w:w="2693" w:type="dxa"/>
          </w:tcPr>
          <w:p w:rsidR="00230B51" w:rsidRDefault="00230B51" w:rsidP="00016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6EE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Дискуссионный круглый стол </w:t>
            </w:r>
            <w:r w:rsidRPr="00016EE9">
              <w:rPr>
                <w:rFonts w:ascii="Times New Roman" w:hAnsi="Times New Roman"/>
                <w:sz w:val="24"/>
                <w:szCs w:val="24"/>
                <w:lang w:val="ru-RU"/>
              </w:rPr>
              <w:t>«Национальный инжиниринговый центр в Тольятти – опорная точка роста экономики города»</w:t>
            </w:r>
          </w:p>
          <w:p w:rsidR="00230B51" w:rsidRDefault="00230B51" w:rsidP="00016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0B51" w:rsidRPr="00016EE9" w:rsidRDefault="00230B51" w:rsidP="00A86658">
            <w:pPr>
              <w:pStyle w:val="ListParagraph"/>
              <w:tabs>
                <w:tab w:val="left" w:pos="176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6628" w:type="dxa"/>
          </w:tcPr>
          <w:p w:rsidR="00230B51" w:rsidRDefault="00230B51" w:rsidP="00016E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6EE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Модератор: </w:t>
            </w:r>
          </w:p>
          <w:p w:rsidR="00230B51" w:rsidRPr="00016EE9" w:rsidRDefault="00230B51" w:rsidP="00016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6EE9">
              <w:rPr>
                <w:rFonts w:ascii="Times New Roman" w:hAnsi="Times New Roman"/>
                <w:sz w:val="24"/>
                <w:szCs w:val="24"/>
                <w:lang w:val="ru-RU"/>
              </w:rPr>
              <w:t>Волков В.Е. – научный руководитель «Проектной школы НТИ», эксперт Школы управления «Сколково»</w:t>
            </w:r>
          </w:p>
          <w:p w:rsidR="00230B51" w:rsidRDefault="00230B51" w:rsidP="00A86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Default="00230B51" w:rsidP="00A86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B68F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Темы для дискуссий: </w:t>
            </w:r>
          </w:p>
          <w:p w:rsidR="00230B51" w:rsidRPr="004562DA" w:rsidRDefault="00230B51" w:rsidP="00A86658">
            <w:pPr>
              <w:pStyle w:val="ListParagraph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imes New Roman" w:hAnsi="Times New Roman"/>
                <w:lang w:val="ru-RU"/>
              </w:rPr>
            </w:pPr>
            <w:r w:rsidRPr="004562DA">
              <w:rPr>
                <w:rFonts w:ascii="Times New Roman" w:hAnsi="Times New Roman"/>
                <w:lang w:val="ru-RU"/>
              </w:rPr>
              <w:t>Что такое Национальный инжиниринговый центр (НИЦ)?</w:t>
            </w:r>
          </w:p>
          <w:p w:rsidR="00230B51" w:rsidRPr="004562DA" w:rsidRDefault="00230B51" w:rsidP="00A86658">
            <w:pPr>
              <w:pStyle w:val="ListParagraph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imes New Roman" w:hAnsi="Times New Roman"/>
                <w:lang w:val="ru-RU"/>
              </w:rPr>
            </w:pPr>
            <w:r w:rsidRPr="004562DA">
              <w:rPr>
                <w:rFonts w:ascii="Times New Roman" w:hAnsi="Times New Roman"/>
                <w:lang w:val="ru-RU"/>
              </w:rPr>
              <w:t xml:space="preserve">Стратегия развития НИЦ в Тольятти </w:t>
            </w:r>
          </w:p>
          <w:p w:rsidR="00230B51" w:rsidRPr="004562DA" w:rsidRDefault="00230B51" w:rsidP="00A86658">
            <w:pPr>
              <w:pStyle w:val="ListParagraph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imes New Roman" w:hAnsi="Times New Roman"/>
                <w:lang w:val="ru-RU"/>
              </w:rPr>
            </w:pPr>
            <w:r w:rsidRPr="004562DA">
              <w:rPr>
                <w:rFonts w:ascii="Times New Roman" w:hAnsi="Times New Roman"/>
                <w:lang w:val="ru-RU"/>
              </w:rPr>
              <w:t>Базовые и стартовые компетенции Национального инжинирингового центра</w:t>
            </w:r>
          </w:p>
          <w:p w:rsidR="00230B51" w:rsidRPr="004562DA" w:rsidRDefault="00230B51" w:rsidP="00A86658">
            <w:pPr>
              <w:pStyle w:val="ListParagraph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imes New Roman" w:hAnsi="Times New Roman"/>
                <w:lang w:val="ru-RU"/>
              </w:rPr>
            </w:pPr>
            <w:r w:rsidRPr="004562DA">
              <w:rPr>
                <w:rFonts w:ascii="Times New Roman" w:hAnsi="Times New Roman"/>
                <w:lang w:val="ru-RU"/>
              </w:rPr>
              <w:t>НИЦ в системе подготовки инженерных кадров</w:t>
            </w:r>
          </w:p>
          <w:p w:rsidR="00230B51" w:rsidRPr="001F0A3A" w:rsidRDefault="00230B51" w:rsidP="00016E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230B51" w:rsidRPr="001F0A3A" w:rsidTr="003367D6">
        <w:tc>
          <w:tcPr>
            <w:tcW w:w="1560" w:type="dxa"/>
          </w:tcPr>
          <w:p w:rsidR="00230B51" w:rsidRPr="001F0A3A" w:rsidRDefault="00230B51" w:rsidP="009F77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0A3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1F0A3A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30 </w:t>
            </w:r>
          </w:p>
        </w:tc>
        <w:tc>
          <w:tcPr>
            <w:tcW w:w="9321" w:type="dxa"/>
            <w:gridSpan w:val="2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Кофе-</w:t>
            </w: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брейк</w:t>
            </w:r>
          </w:p>
        </w:tc>
      </w:tr>
      <w:tr w:rsidR="00230B51" w:rsidRPr="001F0A3A" w:rsidTr="003367D6">
        <w:tc>
          <w:tcPr>
            <w:tcW w:w="1560" w:type="dxa"/>
          </w:tcPr>
          <w:p w:rsidR="00230B51" w:rsidRPr="001F0A3A" w:rsidRDefault="00230B51" w:rsidP="00473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13:30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5:3</w:t>
            </w:r>
            <w:r w:rsidRPr="001F0A3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230B51" w:rsidRPr="001F0A3A" w:rsidRDefault="00230B51" w:rsidP="00473C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F0A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Зал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</w:tcPr>
          <w:p w:rsidR="00230B51" w:rsidRPr="0023771D" w:rsidRDefault="00230B51" w:rsidP="00D426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377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стол:</w:t>
            </w:r>
          </w:p>
          <w:p w:rsidR="00230B51" w:rsidRDefault="00230B51" w:rsidP="00C77ABD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C77ABD">
              <w:rPr>
                <w:rFonts w:ascii="Times New Roman" w:hAnsi="Times New Roman"/>
                <w:lang w:val="ru-RU"/>
              </w:rPr>
              <w:t>«</w:t>
            </w:r>
            <w:r>
              <w:rPr>
                <w:rFonts w:ascii="Times New Roman" w:hAnsi="Times New Roman"/>
                <w:lang w:val="ru-RU"/>
              </w:rPr>
              <w:t>Гостеприимные города: новый тренд</w:t>
            </w:r>
            <w:r w:rsidRPr="00C77ABD">
              <w:rPr>
                <w:rFonts w:ascii="Times New Roman" w:hAnsi="Times New Roman"/>
                <w:lang w:val="ru-RU"/>
              </w:rPr>
              <w:t>»</w:t>
            </w:r>
          </w:p>
          <w:p w:rsidR="00230B51" w:rsidRPr="00A86658" w:rsidRDefault="00230B51" w:rsidP="00A86658">
            <w:pPr>
              <w:spacing w:after="0" w:line="240" w:lineRule="auto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2377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сессии</w:t>
            </w:r>
            <w:r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C77ABD">
              <w:rPr>
                <w:rFonts w:ascii="Times New Roman" w:hAnsi="Times New Roman"/>
                <w:color w:val="000000"/>
                <w:lang w:eastAsia="ru-RU"/>
              </w:rPr>
              <w:t>– обсуждение вопросов  современного состояния развития индустрии гостеприимства и сферы сервиса, формирование путей решения актуальных проблем, связанных с развитием индустрии туризма, гостеприимства и сервисного обслуживания в г.о Тольятти  в текущих экономических и политических условиях.</w:t>
            </w:r>
          </w:p>
        </w:tc>
        <w:tc>
          <w:tcPr>
            <w:tcW w:w="6628" w:type="dxa"/>
          </w:tcPr>
          <w:p w:rsidR="00230B51" w:rsidRDefault="00230B51" w:rsidP="00A86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230B51" w:rsidRPr="0023771D" w:rsidRDefault="00230B51" w:rsidP="00A86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377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Темы для дискуссий: </w:t>
            </w:r>
          </w:p>
          <w:p w:rsidR="00230B51" w:rsidRPr="00423B9F" w:rsidRDefault="00230B51" w:rsidP="00A86658">
            <w:pPr>
              <w:pStyle w:val="ListParagraph"/>
              <w:numPr>
                <w:ilvl w:val="0"/>
                <w:numId w:val="7"/>
              </w:numPr>
              <w:tabs>
                <w:tab w:val="clear" w:pos="720"/>
                <w:tab w:val="left" w:pos="31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3B9F">
              <w:rPr>
                <w:rFonts w:ascii="Times New Roman" w:hAnsi="Times New Roman"/>
              </w:rPr>
              <w:t>Эффективные модели развития бизнеса в Бизнес-инкубаторе и ТОР: как активнее вовлекать турбизнес региона</w:t>
            </w:r>
          </w:p>
          <w:p w:rsidR="00230B51" w:rsidRPr="00423B9F" w:rsidRDefault="00230B51" w:rsidP="00A86658">
            <w:pPr>
              <w:numPr>
                <w:ilvl w:val="0"/>
                <w:numId w:val="7"/>
              </w:numPr>
              <w:tabs>
                <w:tab w:val="clear" w:pos="720"/>
                <w:tab w:val="left" w:pos="31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3B9F">
              <w:rPr>
                <w:rFonts w:ascii="Times New Roman" w:hAnsi="Times New Roman"/>
              </w:rPr>
              <w:t>Промышленные зоны и городская среда: разные подходы для опережающего развитии</w:t>
            </w:r>
          </w:p>
          <w:p w:rsidR="00230B51" w:rsidRPr="00423B9F" w:rsidRDefault="00230B51" w:rsidP="00A86658">
            <w:pPr>
              <w:numPr>
                <w:ilvl w:val="0"/>
                <w:numId w:val="7"/>
              </w:numPr>
              <w:tabs>
                <w:tab w:val="clear" w:pos="720"/>
                <w:tab w:val="left" w:pos="31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423B9F">
              <w:rPr>
                <w:rFonts w:ascii="Times New Roman" w:hAnsi="Times New Roman"/>
              </w:rPr>
              <w:t>Общественные пространства и фестивальные площадки: варианты устойчивого развития</w:t>
            </w:r>
          </w:p>
          <w:p w:rsidR="00230B51" w:rsidRPr="002455E4" w:rsidRDefault="00230B51" w:rsidP="00A86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B9F">
              <w:rPr>
                <w:rFonts w:ascii="Times New Roman" w:hAnsi="Times New Roman"/>
              </w:rPr>
              <w:t>Может ли турбизнес сформировать качественную городскую среду: условия и возможности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</w:tc>
      </w:tr>
    </w:tbl>
    <w:p w:rsidR="00230B51" w:rsidRPr="000F3BD9" w:rsidRDefault="00230B51" w:rsidP="00A86658">
      <w:pPr>
        <w:rPr>
          <w:lang w:val="ru-RU"/>
        </w:rPr>
      </w:pPr>
      <w:bookmarkStart w:id="0" w:name="_GoBack"/>
      <w:bookmarkEnd w:id="0"/>
    </w:p>
    <w:sectPr w:rsidR="00230B51" w:rsidRPr="000F3BD9" w:rsidSect="003367D6">
      <w:footerReference w:type="default" r:id="rId8"/>
      <w:pgSz w:w="11906" w:h="16838"/>
      <w:pgMar w:top="142" w:right="850" w:bottom="426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B51" w:rsidRDefault="00230B51" w:rsidP="00BD6828">
      <w:pPr>
        <w:spacing w:after="0" w:line="240" w:lineRule="auto"/>
      </w:pPr>
      <w:r>
        <w:separator/>
      </w:r>
    </w:p>
  </w:endnote>
  <w:endnote w:type="continuationSeparator" w:id="0">
    <w:p w:rsidR="00230B51" w:rsidRDefault="00230B51" w:rsidP="00BD6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pt_sans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B51" w:rsidRDefault="00230B51">
    <w:pPr>
      <w:pStyle w:val="Footer"/>
      <w:jc w:val="center"/>
    </w:pPr>
    <w:fldSimple w:instr=" PAGE   \* MERGEFORMAT ">
      <w:r>
        <w:rPr>
          <w:noProof/>
        </w:rPr>
        <w:t>4</w:t>
      </w:r>
    </w:fldSimple>
  </w:p>
  <w:p w:rsidR="00230B51" w:rsidRDefault="00230B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B51" w:rsidRDefault="00230B51" w:rsidP="00BD6828">
      <w:pPr>
        <w:spacing w:after="0" w:line="240" w:lineRule="auto"/>
      </w:pPr>
      <w:r>
        <w:separator/>
      </w:r>
    </w:p>
  </w:footnote>
  <w:footnote w:type="continuationSeparator" w:id="0">
    <w:p w:rsidR="00230B51" w:rsidRDefault="00230B51" w:rsidP="00BD6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64D2266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17F96647"/>
    <w:multiLevelType w:val="hybridMultilevel"/>
    <w:tmpl w:val="4D228FF2"/>
    <w:lvl w:ilvl="0" w:tplc="8196EAB8">
      <w:start w:val="4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F0286"/>
    <w:multiLevelType w:val="hybridMultilevel"/>
    <w:tmpl w:val="FC8E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887171"/>
    <w:multiLevelType w:val="hybridMultilevel"/>
    <w:tmpl w:val="64C67C94"/>
    <w:lvl w:ilvl="0" w:tplc="913297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46B03"/>
    <w:multiLevelType w:val="multilevel"/>
    <w:tmpl w:val="4D86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B1620"/>
    <w:multiLevelType w:val="multilevel"/>
    <w:tmpl w:val="F4DAEF0E"/>
    <w:lvl w:ilvl="0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cs="Times New Roman" w:hint="default"/>
      </w:rPr>
    </w:lvl>
  </w:abstractNum>
  <w:abstractNum w:abstractNumId="6">
    <w:nsid w:val="6F2A5A9F"/>
    <w:multiLevelType w:val="hybridMultilevel"/>
    <w:tmpl w:val="B3042F52"/>
    <w:lvl w:ilvl="0" w:tplc="3D3C88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3C73AA"/>
    <w:multiLevelType w:val="multilevel"/>
    <w:tmpl w:val="3350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F32210"/>
    <w:multiLevelType w:val="multilevel"/>
    <w:tmpl w:val="3F0C1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3BD9"/>
    <w:rsid w:val="000030F2"/>
    <w:rsid w:val="00016EE9"/>
    <w:rsid w:val="000211D7"/>
    <w:rsid w:val="00021DC8"/>
    <w:rsid w:val="0003423D"/>
    <w:rsid w:val="00046A02"/>
    <w:rsid w:val="00047930"/>
    <w:rsid w:val="000513C8"/>
    <w:rsid w:val="00052A15"/>
    <w:rsid w:val="00052D17"/>
    <w:rsid w:val="00065192"/>
    <w:rsid w:val="0007251B"/>
    <w:rsid w:val="00093B32"/>
    <w:rsid w:val="000A2427"/>
    <w:rsid w:val="000A4CF8"/>
    <w:rsid w:val="000B6CC3"/>
    <w:rsid w:val="000C5FFB"/>
    <w:rsid w:val="000C6071"/>
    <w:rsid w:val="000E14E5"/>
    <w:rsid w:val="000F3BD9"/>
    <w:rsid w:val="001108AF"/>
    <w:rsid w:val="0012584D"/>
    <w:rsid w:val="0017434B"/>
    <w:rsid w:val="001931C3"/>
    <w:rsid w:val="00196D8C"/>
    <w:rsid w:val="001B1561"/>
    <w:rsid w:val="001D07B4"/>
    <w:rsid w:val="001D730F"/>
    <w:rsid w:val="001F0A3A"/>
    <w:rsid w:val="001F1F5C"/>
    <w:rsid w:val="00200BEE"/>
    <w:rsid w:val="0021763B"/>
    <w:rsid w:val="00230B51"/>
    <w:rsid w:val="00233F34"/>
    <w:rsid w:val="00236D34"/>
    <w:rsid w:val="0023771D"/>
    <w:rsid w:val="00237991"/>
    <w:rsid w:val="002455E4"/>
    <w:rsid w:val="0026306A"/>
    <w:rsid w:val="00274C59"/>
    <w:rsid w:val="002950B7"/>
    <w:rsid w:val="002A08A0"/>
    <w:rsid w:val="002B0231"/>
    <w:rsid w:val="002B43C2"/>
    <w:rsid w:val="002C2358"/>
    <w:rsid w:val="002C2C66"/>
    <w:rsid w:val="002D7E6A"/>
    <w:rsid w:val="002F60DC"/>
    <w:rsid w:val="0031503C"/>
    <w:rsid w:val="00327003"/>
    <w:rsid w:val="003367D6"/>
    <w:rsid w:val="00340D44"/>
    <w:rsid w:val="00347CE4"/>
    <w:rsid w:val="003545AE"/>
    <w:rsid w:val="0036304C"/>
    <w:rsid w:val="003649D4"/>
    <w:rsid w:val="003705AB"/>
    <w:rsid w:val="00376A6C"/>
    <w:rsid w:val="003A375E"/>
    <w:rsid w:val="003A4544"/>
    <w:rsid w:val="003B6299"/>
    <w:rsid w:val="003C2C04"/>
    <w:rsid w:val="00411192"/>
    <w:rsid w:val="00423B9F"/>
    <w:rsid w:val="00435991"/>
    <w:rsid w:val="0043630B"/>
    <w:rsid w:val="004364B2"/>
    <w:rsid w:val="00441158"/>
    <w:rsid w:val="00446091"/>
    <w:rsid w:val="004558A1"/>
    <w:rsid w:val="004562DA"/>
    <w:rsid w:val="004571D1"/>
    <w:rsid w:val="004620B5"/>
    <w:rsid w:val="00466E1D"/>
    <w:rsid w:val="00473CC6"/>
    <w:rsid w:val="00474C50"/>
    <w:rsid w:val="00482053"/>
    <w:rsid w:val="00484B33"/>
    <w:rsid w:val="00485C8D"/>
    <w:rsid w:val="00497885"/>
    <w:rsid w:val="004A1EF1"/>
    <w:rsid w:val="004B6DA7"/>
    <w:rsid w:val="004C52B2"/>
    <w:rsid w:val="004E38B8"/>
    <w:rsid w:val="004E5BBA"/>
    <w:rsid w:val="005005B1"/>
    <w:rsid w:val="00512AE3"/>
    <w:rsid w:val="00521773"/>
    <w:rsid w:val="00533F31"/>
    <w:rsid w:val="005348E1"/>
    <w:rsid w:val="00535FD0"/>
    <w:rsid w:val="0055063D"/>
    <w:rsid w:val="005677D0"/>
    <w:rsid w:val="00567F5D"/>
    <w:rsid w:val="005714B5"/>
    <w:rsid w:val="005947B2"/>
    <w:rsid w:val="00594F90"/>
    <w:rsid w:val="005973E1"/>
    <w:rsid w:val="005A29E5"/>
    <w:rsid w:val="005B16DF"/>
    <w:rsid w:val="005B68F7"/>
    <w:rsid w:val="005E53C8"/>
    <w:rsid w:val="005E5A62"/>
    <w:rsid w:val="005F1ED4"/>
    <w:rsid w:val="00612F2E"/>
    <w:rsid w:val="0062696F"/>
    <w:rsid w:val="006303A9"/>
    <w:rsid w:val="00647BA7"/>
    <w:rsid w:val="00650E6F"/>
    <w:rsid w:val="0066299F"/>
    <w:rsid w:val="00676863"/>
    <w:rsid w:val="00684DE3"/>
    <w:rsid w:val="00685EC2"/>
    <w:rsid w:val="006A0EF3"/>
    <w:rsid w:val="006A6DD5"/>
    <w:rsid w:val="006B727F"/>
    <w:rsid w:val="006C0FDD"/>
    <w:rsid w:val="006D1D3D"/>
    <w:rsid w:val="006E000C"/>
    <w:rsid w:val="006F16C0"/>
    <w:rsid w:val="006F1EC4"/>
    <w:rsid w:val="007052F2"/>
    <w:rsid w:val="00716C22"/>
    <w:rsid w:val="00717214"/>
    <w:rsid w:val="0073363B"/>
    <w:rsid w:val="00747F6E"/>
    <w:rsid w:val="00775184"/>
    <w:rsid w:val="00783DB0"/>
    <w:rsid w:val="007919C1"/>
    <w:rsid w:val="007A14C6"/>
    <w:rsid w:val="007A7914"/>
    <w:rsid w:val="008009D5"/>
    <w:rsid w:val="008046B9"/>
    <w:rsid w:val="008133CC"/>
    <w:rsid w:val="00822FC4"/>
    <w:rsid w:val="00826553"/>
    <w:rsid w:val="00847597"/>
    <w:rsid w:val="00857ADA"/>
    <w:rsid w:val="008719E2"/>
    <w:rsid w:val="00877D1E"/>
    <w:rsid w:val="008A3DEE"/>
    <w:rsid w:val="008A4BF6"/>
    <w:rsid w:val="008B3EED"/>
    <w:rsid w:val="008B6A3A"/>
    <w:rsid w:val="008C27E2"/>
    <w:rsid w:val="008C5623"/>
    <w:rsid w:val="008C603C"/>
    <w:rsid w:val="008D3645"/>
    <w:rsid w:val="008E4511"/>
    <w:rsid w:val="008F4923"/>
    <w:rsid w:val="0090207C"/>
    <w:rsid w:val="009125BE"/>
    <w:rsid w:val="009177A0"/>
    <w:rsid w:val="00932ADD"/>
    <w:rsid w:val="0095526A"/>
    <w:rsid w:val="0096202A"/>
    <w:rsid w:val="009628B9"/>
    <w:rsid w:val="00971CE7"/>
    <w:rsid w:val="009A4EB8"/>
    <w:rsid w:val="009A4F4C"/>
    <w:rsid w:val="009A69B0"/>
    <w:rsid w:val="009B2B51"/>
    <w:rsid w:val="009B2C68"/>
    <w:rsid w:val="009B4A27"/>
    <w:rsid w:val="009C7672"/>
    <w:rsid w:val="009D0F9C"/>
    <w:rsid w:val="009F6A3D"/>
    <w:rsid w:val="009F77E7"/>
    <w:rsid w:val="00A20002"/>
    <w:rsid w:val="00A205EB"/>
    <w:rsid w:val="00A25745"/>
    <w:rsid w:val="00A2594A"/>
    <w:rsid w:val="00A30C3C"/>
    <w:rsid w:val="00A53246"/>
    <w:rsid w:val="00A86658"/>
    <w:rsid w:val="00AB3877"/>
    <w:rsid w:val="00AD0E55"/>
    <w:rsid w:val="00AD7B7C"/>
    <w:rsid w:val="00AE3F75"/>
    <w:rsid w:val="00AE717A"/>
    <w:rsid w:val="00AF16AD"/>
    <w:rsid w:val="00AF22F4"/>
    <w:rsid w:val="00AF6D8F"/>
    <w:rsid w:val="00B07D30"/>
    <w:rsid w:val="00B13500"/>
    <w:rsid w:val="00B17AF2"/>
    <w:rsid w:val="00B24B70"/>
    <w:rsid w:val="00B2640C"/>
    <w:rsid w:val="00B34EF2"/>
    <w:rsid w:val="00B3573B"/>
    <w:rsid w:val="00B43FC0"/>
    <w:rsid w:val="00B47E27"/>
    <w:rsid w:val="00B5335F"/>
    <w:rsid w:val="00B61392"/>
    <w:rsid w:val="00B710DB"/>
    <w:rsid w:val="00B72324"/>
    <w:rsid w:val="00B734B9"/>
    <w:rsid w:val="00B80C85"/>
    <w:rsid w:val="00BD5202"/>
    <w:rsid w:val="00BD6828"/>
    <w:rsid w:val="00BE2704"/>
    <w:rsid w:val="00BF2AE4"/>
    <w:rsid w:val="00BF5ACB"/>
    <w:rsid w:val="00C3028B"/>
    <w:rsid w:val="00C557A8"/>
    <w:rsid w:val="00C73E2B"/>
    <w:rsid w:val="00C77ABD"/>
    <w:rsid w:val="00C807DA"/>
    <w:rsid w:val="00C86BCF"/>
    <w:rsid w:val="00CA6083"/>
    <w:rsid w:val="00CB5F7B"/>
    <w:rsid w:val="00CE4ADA"/>
    <w:rsid w:val="00CE5A80"/>
    <w:rsid w:val="00CF14EE"/>
    <w:rsid w:val="00D30661"/>
    <w:rsid w:val="00D3117D"/>
    <w:rsid w:val="00D31C75"/>
    <w:rsid w:val="00D418DF"/>
    <w:rsid w:val="00D4265E"/>
    <w:rsid w:val="00D55DE9"/>
    <w:rsid w:val="00D61194"/>
    <w:rsid w:val="00D67F4A"/>
    <w:rsid w:val="00D742CE"/>
    <w:rsid w:val="00D83736"/>
    <w:rsid w:val="00D85F30"/>
    <w:rsid w:val="00D97B1E"/>
    <w:rsid w:val="00DC0616"/>
    <w:rsid w:val="00DC134E"/>
    <w:rsid w:val="00DF23BA"/>
    <w:rsid w:val="00DF3238"/>
    <w:rsid w:val="00E02A64"/>
    <w:rsid w:val="00E22510"/>
    <w:rsid w:val="00E3546A"/>
    <w:rsid w:val="00E52EEE"/>
    <w:rsid w:val="00E53F1C"/>
    <w:rsid w:val="00E55288"/>
    <w:rsid w:val="00E76D33"/>
    <w:rsid w:val="00E818B4"/>
    <w:rsid w:val="00E8563A"/>
    <w:rsid w:val="00EA02BB"/>
    <w:rsid w:val="00EB0067"/>
    <w:rsid w:val="00EC28D4"/>
    <w:rsid w:val="00EC2C81"/>
    <w:rsid w:val="00EE3149"/>
    <w:rsid w:val="00EE5188"/>
    <w:rsid w:val="00EF045A"/>
    <w:rsid w:val="00F10D5D"/>
    <w:rsid w:val="00F16A0F"/>
    <w:rsid w:val="00F371C0"/>
    <w:rsid w:val="00F4153C"/>
    <w:rsid w:val="00F655B0"/>
    <w:rsid w:val="00F818E7"/>
    <w:rsid w:val="00F97244"/>
    <w:rsid w:val="00FA55F9"/>
    <w:rsid w:val="00FB25FF"/>
    <w:rsid w:val="00FB5321"/>
    <w:rsid w:val="00FC04C0"/>
    <w:rsid w:val="00FD1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BD9"/>
    <w:pPr>
      <w:spacing w:after="200" w:line="276" w:lineRule="auto"/>
    </w:pPr>
    <w:rPr>
      <w:lang w:val="tg-Cyrl-TJ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F3BD9"/>
    <w:pPr>
      <w:ind w:left="720"/>
      <w:contextualSpacing/>
    </w:pPr>
  </w:style>
  <w:style w:type="paragraph" w:styleId="NoSpacing">
    <w:name w:val="No Spacing"/>
    <w:uiPriority w:val="99"/>
    <w:qFormat/>
    <w:rsid w:val="000F3BD9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5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58A1"/>
    <w:rPr>
      <w:rFonts w:ascii="Segoe UI" w:eastAsia="Times New Roman" w:hAnsi="Segoe UI" w:cs="Segoe UI"/>
      <w:sz w:val="18"/>
      <w:szCs w:val="18"/>
      <w:lang w:val="tg-Cyrl-TJ"/>
    </w:rPr>
  </w:style>
  <w:style w:type="paragraph" w:styleId="Header">
    <w:name w:val="header"/>
    <w:basedOn w:val="Normal"/>
    <w:link w:val="HeaderChar"/>
    <w:uiPriority w:val="99"/>
    <w:semiHidden/>
    <w:rsid w:val="00BD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D6828"/>
    <w:rPr>
      <w:rFonts w:ascii="Calibri" w:eastAsia="Times New Roman" w:hAnsi="Calibri" w:cs="Times New Roman"/>
      <w:lang w:val="tg-Cyrl-TJ"/>
    </w:rPr>
  </w:style>
  <w:style w:type="paragraph" w:styleId="Footer">
    <w:name w:val="footer"/>
    <w:basedOn w:val="Normal"/>
    <w:link w:val="FooterChar"/>
    <w:uiPriority w:val="99"/>
    <w:rsid w:val="00BD6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D6828"/>
    <w:rPr>
      <w:rFonts w:ascii="Calibri" w:eastAsia="Times New Roman" w:hAnsi="Calibri" w:cs="Times New Roman"/>
      <w:lang w:val="tg-Cyrl-TJ"/>
    </w:rPr>
  </w:style>
  <w:style w:type="character" w:customStyle="1" w:styleId="apple-converted-space">
    <w:name w:val="apple-converted-space"/>
    <w:basedOn w:val="DefaultParagraphFont"/>
    <w:uiPriority w:val="99"/>
    <w:rsid w:val="009B2B5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4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1119</Words>
  <Characters>6381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ПРОГРАММА </dc:title>
  <dc:subject/>
  <dc:creator>Дмитрий</dc:creator>
  <cp:keywords/>
  <dc:description/>
  <cp:lastModifiedBy>Sasha</cp:lastModifiedBy>
  <cp:revision>2</cp:revision>
  <cp:lastPrinted>2016-12-13T11:13:00Z</cp:lastPrinted>
  <dcterms:created xsi:type="dcterms:W3CDTF">2016-12-14T13:06:00Z</dcterms:created>
  <dcterms:modified xsi:type="dcterms:W3CDTF">2016-12-14T13:06:00Z</dcterms:modified>
</cp:coreProperties>
</file>